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75FB2" w:rsidRPr="00475FB2" w:rsidTr="00F466E6">
        <w:trPr>
          <w:jc w:val="center"/>
        </w:trPr>
        <w:tc>
          <w:tcPr>
            <w:tcW w:w="9000" w:type="dxa"/>
            <w:shd w:val="clear" w:color="auto" w:fill="auto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75FB2" w:rsidRPr="00475FB2">
              <w:trPr>
                <w:jc w:val="center"/>
              </w:trPr>
              <w:tc>
                <w:tcPr>
                  <w:tcW w:w="0" w:type="auto"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475FB2" w:rsidRPr="00475FB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475FB2" w:rsidRPr="00475FB2" w:rsidRDefault="00475FB2" w:rsidP="00475FB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l-SI"/>
                                </w:rPr>
                              </w:pPr>
                              <w:r w:rsidRPr="00475FB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sl-SI"/>
                                </w:rPr>
                                <w:drawing>
                                  <wp:inline distT="0" distB="0" distL="0" distR="0" wp14:anchorId="4D14739F" wp14:editId="43734532">
                                    <wp:extent cx="5364480" cy="2743200"/>
                                    <wp:effectExtent l="0" t="0" r="7620" b="0"/>
                                    <wp:docPr id="18" name="Slika 18" descr="https://mcusercontent.com/2ecd34ad1a2d1c35ed772663a/images/da4a58f8-60c1-7443-d89a-8d899852426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 descr="https://mcusercontent.com/2ecd34ad1a2d1c35ed772663a/images/da4a58f8-60c1-7443-d89a-8d899852426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64480" cy="2743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475FB2" w:rsidRPr="00475FB2" w:rsidRDefault="00475FB2" w:rsidP="00475FB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sl-SI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475FB2" w:rsidRPr="00475FB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475FB2" w:rsidRPr="00475FB2" w:rsidRDefault="00475FB2" w:rsidP="00475FB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l-SI"/>
                                </w:rPr>
                              </w:pPr>
                              <w:r w:rsidRPr="00475FB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sl-SI"/>
                                </w:rPr>
                                <w:drawing>
                                  <wp:inline distT="0" distB="0" distL="0" distR="0" wp14:anchorId="24A47A72" wp14:editId="63C34F14">
                                    <wp:extent cx="5364480" cy="266700"/>
                                    <wp:effectExtent l="0" t="0" r="0" b="0"/>
                                    <wp:docPr id="19" name="Slika 19" descr="https://mcusercontent.com/2ecd34ad1a2d1c35ed772663a/images/5cf67453-af1a-f243-8b47-722490eb125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https://mcusercontent.com/2ecd34ad1a2d1c35ed772663a/images/5cf67453-af1a-f243-8b47-722490eb125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6448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475FB2" w:rsidRPr="00475FB2" w:rsidRDefault="00475FB2" w:rsidP="00475FB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sl-SI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vertAnchor="text" w:tblpXSpec="right" w:tblpYSpec="center"/>
                          <w:tblW w:w="5000" w:type="pct"/>
                          <w:shd w:val="clear" w:color="auto" w:fill="4E2E7E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475FB2" w:rsidRPr="00475FB2">
                          <w:tc>
                            <w:tcPr>
                              <w:tcW w:w="0" w:type="auto"/>
                              <w:shd w:val="clear" w:color="auto" w:fill="4E2E7E"/>
                              <w:hideMark/>
                            </w:tcPr>
                            <w:p w:rsidR="00475FB2" w:rsidRPr="00475FB2" w:rsidRDefault="00475FB2" w:rsidP="00475FB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l-SI"/>
                                </w:rPr>
                              </w:pPr>
                              <w:r w:rsidRPr="00475FB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sl-SI"/>
                                </w:rPr>
                                <w:drawing>
                                  <wp:inline distT="0" distB="0" distL="0" distR="0" wp14:anchorId="54FA3F87" wp14:editId="469A5E99">
                                    <wp:extent cx="5364480" cy="266700"/>
                                    <wp:effectExtent l="0" t="0" r="7620" b="0"/>
                                    <wp:docPr id="20" name="Slika 20" descr="https://mcusercontent.com/2ecd34ad1a2d1c35ed772663a/images/937095b4-b723-6bd9-bfcf-0d6d5a28003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 descr="https://mcusercontent.com/2ecd34ad1a2d1c35ed772663a/images/937095b4-b723-6bd9-bfcf-0d6d5a28003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6448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475FB2" w:rsidRPr="00475FB2">
                          <w:tc>
                            <w:tcPr>
                              <w:tcW w:w="8175" w:type="dxa"/>
                              <w:shd w:val="clear" w:color="auto" w:fill="4E2E7E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475FB2" w:rsidRPr="00475FB2" w:rsidRDefault="00475FB2" w:rsidP="00475FB2">
                              <w:pPr>
                                <w:spacing w:after="0" w:line="36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F2F2F2"/>
                                  <w:sz w:val="21"/>
                                  <w:szCs w:val="21"/>
                                  <w:lang w:eastAsia="sl-SI"/>
                                </w:rPr>
                              </w:pPr>
                              <w:r w:rsidRPr="00475FB2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F2F2F2"/>
                                  <w:sz w:val="30"/>
                                  <w:szCs w:val="30"/>
                                  <w:lang w:eastAsia="sl-SI"/>
                                </w:rPr>
                                <w:t>INFORMATIVO ODPIRAMO BREZ OVINKARJENJA. BREZ FILTRA. V ŽIVO.</w:t>
                              </w:r>
                              <w:r w:rsidRPr="00475FB2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F2F2F2"/>
                                  <w:sz w:val="30"/>
                                  <w:szCs w:val="30"/>
                                  <w:lang w:eastAsia="sl-SI"/>
                                </w:rPr>
                                <w:br/>
                              </w:r>
                              <w:r w:rsidRPr="00475FB2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F2F2F2"/>
                                  <w:sz w:val="30"/>
                                  <w:szCs w:val="30"/>
                                  <w:lang w:eastAsia="sl-SI"/>
                                </w:rPr>
                                <w:br/>
                                <w:t>LADO BIZOVIČAR + MINISTER, ČASTNI POKROVITELJ + GOSTJE.</w:t>
                              </w:r>
                              <w:r w:rsidRPr="00475FB2">
                                <w:rPr>
                                  <w:rFonts w:ascii="Helvetica" w:eastAsia="Times New Roman" w:hAnsi="Helvetica" w:cs="Helvetica"/>
                                  <w:color w:val="F2F2F2"/>
                                  <w:sz w:val="21"/>
                                  <w:szCs w:val="21"/>
                                  <w:lang w:eastAsia="sl-SI"/>
                                </w:rPr>
                                <w:br/>
                                <w:t> </w:t>
                              </w:r>
                            </w:p>
                            <w:p w:rsidR="00475FB2" w:rsidRPr="00475FB2" w:rsidRDefault="00475FB2" w:rsidP="00475FB2">
                              <w:pPr>
                                <w:spacing w:after="0" w:line="360" w:lineRule="auto"/>
                                <w:jc w:val="both"/>
                                <w:rPr>
                                  <w:rFonts w:ascii="Helvetica" w:eastAsia="Times New Roman" w:hAnsi="Helvetica" w:cs="Helvetica"/>
                                  <w:color w:val="F2F2F2"/>
                                  <w:sz w:val="21"/>
                                  <w:szCs w:val="21"/>
                                  <w:lang w:eastAsia="sl-SI"/>
                                </w:rPr>
                              </w:pPr>
                              <w:r w:rsidRPr="00475FB2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F2F2F2"/>
                                  <w:sz w:val="21"/>
                                  <w:szCs w:val="21"/>
                                  <w:lang w:eastAsia="sl-SI"/>
                                </w:rPr>
                                <w:t xml:space="preserve">Vabljeni na slovesno odprtje 17. </w:t>
                              </w:r>
                              <w:proofErr w:type="spellStart"/>
                              <w:r w:rsidRPr="00475FB2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F2F2F2"/>
                                  <w:sz w:val="21"/>
                                  <w:szCs w:val="21"/>
                                  <w:lang w:eastAsia="sl-SI"/>
                                </w:rPr>
                                <w:t>Informative</w:t>
                              </w:r>
                              <w:proofErr w:type="spellEnd"/>
                              <w:r w:rsidRPr="00475FB2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F2F2F2"/>
                                  <w:sz w:val="21"/>
                                  <w:szCs w:val="21"/>
                                  <w:lang w:eastAsia="sl-SI"/>
                                </w:rPr>
                                <w:t>, vseslovenskega sejma izobraževanja in poklicev, ki bo potekalo v petek, 9. januarja 2026, ob 10. uri, na Odprtem forumu v drugem preddverju Cankarjevega doma v Ljubljani.</w:t>
                              </w:r>
                            </w:p>
                          </w:tc>
                        </w:tr>
                      </w:tbl>
                      <w:p w:rsidR="00475FB2" w:rsidRPr="00475FB2" w:rsidRDefault="00475FB2" w:rsidP="00475FB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sl-SI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475FB2" w:rsidRPr="00475FB2">
                          <w:tc>
                            <w:tcPr>
                              <w:tcW w:w="0" w:type="auto"/>
                              <w:shd w:val="clear" w:color="auto" w:fill="4E2E7E"/>
                              <w:hideMark/>
                            </w:tcPr>
                            <w:tbl>
                              <w:tblPr>
                                <w:tblpPr w:vertAnchor="text"/>
                                <w:tblW w:w="298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85"/>
                              </w:tblGrid>
                              <w:tr w:rsidR="00475FB2" w:rsidRPr="00475FB2"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0" w:type="dxa"/>
                                    </w:tcMar>
                                    <w:hideMark/>
                                  </w:tcPr>
                                  <w:p w:rsidR="00475FB2" w:rsidRPr="00475FB2" w:rsidRDefault="00475FB2" w:rsidP="00475FB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l-SI"/>
                                      </w:rPr>
                                    </w:pPr>
                                    <w:r w:rsidRPr="00475FB2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drawing>
                                        <wp:inline distT="0" distB="0" distL="0" distR="0" wp14:anchorId="1F640F43" wp14:editId="3223CAF6">
                                          <wp:extent cx="1432560" cy="1432560"/>
                                          <wp:effectExtent l="0" t="0" r="0" b="0"/>
                                          <wp:docPr id="21" name="Slika 21" descr="https://mcusercontent.com/2ecd34ad1a2d1c35ed772663a/images/9da5a646-a6a5-1914-1a89-9281e7b4df5b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1" descr="https://mcusercontent.com/2ecd34ad1a2d1c35ed772663a/images/9da5a646-a6a5-1914-1a89-9281e7b4df5b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32560" cy="14325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vertAnchor="text" w:tblpXSpec="right" w:tblpYSpec="center"/>
                                <w:tblW w:w="519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90"/>
                              </w:tblGrid>
                              <w:tr w:rsidR="00475FB2" w:rsidRPr="00475FB2"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475FB2" w:rsidRPr="00475FB2" w:rsidRDefault="00475FB2" w:rsidP="00475FB2">
                                    <w:pPr>
                                      <w:spacing w:after="0" w:line="360" w:lineRule="auto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</w:pP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 xml:space="preserve">Dogodek bo odprl minister, častni pokrovitelj </w:t>
                                    </w:r>
                                    <w:proofErr w:type="spellStart"/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>Informative</w:t>
                                    </w:r>
                                    <w:proofErr w:type="spellEnd"/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>, g. Matjaž Han, osrednji del otvoritve pa bo zaznamoval Lado Bizovičar, eden najbolj prepoznavnih slovenskih ustvarjalcev.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br/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475FB2" w:rsidRPr="00475FB2" w:rsidRDefault="00475FB2" w:rsidP="00475FB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sl-SI"/>
                                </w:rPr>
                              </w:pPr>
                            </w:p>
                          </w:tc>
                        </w:tr>
                      </w:tbl>
                      <w:p w:rsidR="00475FB2" w:rsidRPr="00475FB2" w:rsidRDefault="00475FB2" w:rsidP="00475FB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sl-SI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rPr>
                      <w:hidden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8994"/>
                        </w:tblGrid>
                        <w:tr w:rsidR="00475FB2" w:rsidRPr="00475FB2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475FB2" w:rsidRPr="00475FB2" w:rsidRDefault="00475FB2" w:rsidP="00475FB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  <w:lang w:eastAsia="sl-SI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994"/>
                              </w:tblGrid>
                              <w:tr w:rsidR="00475FB2" w:rsidRPr="00475FB2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4E2E7E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54"/>
                                    </w:tblGrid>
                                    <w:tr w:rsidR="00475FB2" w:rsidRPr="00475FB2">
                                      <w:tc>
                                        <w:tcPr>
                                          <w:tcW w:w="0" w:type="auto"/>
                                          <w:shd w:val="clear" w:color="auto" w:fill="4E2E7E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475FB2" w:rsidRPr="00475FB2" w:rsidRDefault="00475FB2" w:rsidP="00475FB2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sl-SI"/>
                                            </w:rPr>
                                          </w:pPr>
                                          <w:r w:rsidRPr="00475FB2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sl-SI"/>
                                            </w:rPr>
                                            <w:t xml:space="preserve">V </w:t>
                                          </w:r>
                                          <w:r w:rsidRPr="00475FB2">
                                            <w:rPr>
                                              <w:rFonts w:ascii="Helvetica" w:eastAsia="Times New Roman" w:hAnsi="Helvetica" w:cs="Helvetica"/>
                                              <w:b/>
                                              <w:bCs/>
                                              <w:color w:val="F2F2F2"/>
                                              <w:sz w:val="21"/>
                                              <w:szCs w:val="21"/>
                                              <w:lang w:eastAsia="sl-SI"/>
                                            </w:rPr>
                                            <w:t>ekskluzivnem 15-minutnem pogovoru brez filtra</w:t>
                                          </w:r>
                                          <w:r w:rsidRPr="00475FB2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sl-SI"/>
                                            </w:rPr>
                                            <w:t xml:space="preserve"> bo Lado na sproščen, duhovit in neposreden način soočil svoje goste z vprašanji o </w:t>
                                          </w:r>
                                          <w:r w:rsidRPr="00475FB2">
                                            <w:rPr>
                                              <w:rFonts w:ascii="Helvetica" w:eastAsia="Times New Roman" w:hAnsi="Helvetica" w:cs="Helvetica"/>
                                              <w:b/>
                                              <w:bCs/>
                                              <w:color w:val="F2F2F2"/>
                                              <w:sz w:val="21"/>
                                              <w:szCs w:val="21"/>
                                              <w:lang w:eastAsia="sl-SI"/>
                                            </w:rPr>
                                            <w:t>izobraževalnih poteh, kariernih odločitvah in izbiri prihodnosti,</w:t>
                                          </w:r>
                                          <w:r w:rsidRPr="00475FB2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sl-SI"/>
                                            </w:rPr>
                                            <w:t> brez olepševanja, brez klišejev.</w:t>
                                          </w:r>
                                          <w:r w:rsidRPr="00475FB2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sl-SI"/>
                                            </w:rPr>
                                            <w:br/>
                                          </w:r>
                                          <w:r w:rsidRPr="00475FB2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sl-SI"/>
                                            </w:rPr>
                                            <w:br/>
                                          </w:r>
                                          <w:r w:rsidRPr="00475FB2">
                                            <w:rPr>
                                              <w:rFonts w:ascii="Helvetica" w:eastAsia="Times New Roman" w:hAnsi="Helvetica" w:cs="Helvetica"/>
                                              <w:b/>
                                              <w:bCs/>
                                              <w:color w:val="F2F2F2"/>
                                              <w:sz w:val="21"/>
                                              <w:szCs w:val="21"/>
                                              <w:lang w:eastAsia="sl-SI"/>
                                            </w:rPr>
                                            <w:t xml:space="preserve">Iskreno. Navdihujoče. </w:t>
                                          </w:r>
                                          <w:r w:rsidRPr="00475FB2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sl-SI"/>
                                            </w:rPr>
                                            <w:t xml:space="preserve">To je začetek </w:t>
                                          </w:r>
                                          <w:proofErr w:type="spellStart"/>
                                          <w:r w:rsidRPr="00475FB2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sl-SI"/>
                                            </w:rPr>
                                            <w:t>Informative</w:t>
                                          </w:r>
                                          <w:proofErr w:type="spellEnd"/>
                                          <w:r w:rsidRPr="00475FB2">
                                            <w:rPr>
                                              <w:rFonts w:ascii="Helvetica" w:eastAsia="Times New Roman" w:hAnsi="Helvetica" w:cs="Helvetica"/>
                                              <w:color w:val="F2F2F2"/>
                                              <w:sz w:val="21"/>
                                              <w:szCs w:val="21"/>
                                              <w:lang w:eastAsia="sl-SI"/>
                                            </w:rPr>
                                            <w:t xml:space="preserve"> 2026.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475FB2" w:rsidRPr="00475FB2" w:rsidRDefault="00475FB2" w:rsidP="00475FB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sl-S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75FB2" w:rsidRPr="00475FB2" w:rsidRDefault="00475FB2" w:rsidP="00475FB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sl-SI"/>
                                </w:rPr>
                              </w:pPr>
                            </w:p>
                          </w:tc>
                        </w:tr>
                      </w:tbl>
                      <w:p w:rsidR="00475FB2" w:rsidRPr="00475FB2" w:rsidRDefault="00475FB2" w:rsidP="00475FB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sl-SI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75FB2" w:rsidRPr="00475FB2">
                          <w:tc>
                            <w:tcPr>
                              <w:tcW w:w="8985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75FB2" w:rsidRPr="00475FB2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475FB2" w:rsidRPr="00475FB2" w:rsidRDefault="00475FB2" w:rsidP="00475FB2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</w:pPr>
                                    <w:proofErr w:type="spellStart"/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F0566D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t>Informativa</w:t>
                                    </w:r>
                                    <w:proofErr w:type="spellEnd"/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F0566D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t>, največji dogodek izobraževanja in poklicev v Sloveniji, bo 9. in 10. januarja 2026 v Cankarjevem domu v Ljubljani. Učencem in dijakom bo omogočil, da na enem mestu spoznajo programe, poklice in možnosti nadaljnjega šolanja ter se lažje odločijo, kam naprej.</w:t>
                                    </w:r>
                                  </w:p>
                                </w:tc>
                              </w:tr>
                            </w:tbl>
                            <w:p w:rsidR="00475FB2" w:rsidRPr="00475FB2" w:rsidRDefault="00475FB2" w:rsidP="00475FB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sl-SI"/>
                                </w:rPr>
                              </w:pPr>
                            </w:p>
                          </w:tc>
                        </w:tr>
                      </w:tbl>
                      <w:p w:rsidR="00475FB2" w:rsidRPr="00475FB2" w:rsidRDefault="00475FB2" w:rsidP="00475FB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sl-SI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shd w:val="clear" w:color="auto" w:fill="4E2E7E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475FB2" w:rsidRPr="00475FB2">
                          <w:tc>
                            <w:tcPr>
                              <w:tcW w:w="0" w:type="auto"/>
                              <w:shd w:val="clear" w:color="auto" w:fill="4E2E7E"/>
                              <w:hideMark/>
                            </w:tcPr>
                            <w:p w:rsidR="00475FB2" w:rsidRPr="00475FB2" w:rsidRDefault="00475FB2" w:rsidP="00475FB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l-SI"/>
                                </w:rPr>
                              </w:pPr>
                              <w:r w:rsidRPr="00475FB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sl-SI"/>
                                </w:rPr>
                                <w:drawing>
                                  <wp:inline distT="0" distB="0" distL="0" distR="0" wp14:anchorId="5CAA426C" wp14:editId="10D49B2E">
                                    <wp:extent cx="5364480" cy="266700"/>
                                    <wp:effectExtent l="0" t="0" r="7620" b="0"/>
                                    <wp:docPr id="22" name="Slika 22" descr="https://mcusercontent.com/2ecd34ad1a2d1c35ed772663a/images/937095b4-b723-6bd9-bfcf-0d6d5a28003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https://mcusercontent.com/2ecd34ad1a2d1c35ed772663a/images/937095b4-b723-6bd9-bfcf-0d6d5a28003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6448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475FB2" w:rsidRPr="00475FB2">
                          <w:tc>
                            <w:tcPr>
                              <w:tcW w:w="8175" w:type="dxa"/>
                              <w:shd w:val="clear" w:color="auto" w:fill="4E2E7E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475FB2" w:rsidRPr="00475FB2" w:rsidRDefault="00475FB2" w:rsidP="00475FB2">
                              <w:pPr>
                                <w:spacing w:after="0" w:line="36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F2F2F2"/>
                                  <w:sz w:val="21"/>
                                  <w:szCs w:val="21"/>
                                  <w:lang w:eastAsia="sl-SI"/>
                                </w:rPr>
                              </w:pPr>
                              <w:r w:rsidRPr="00475FB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2F2F2"/>
                                  <w:sz w:val="36"/>
                                  <w:szCs w:val="36"/>
                                  <w:lang w:eastAsia="sl-SI"/>
                                </w:rPr>
                                <w:t>ČESA VAŠI DIJAKI NE SMEJO ZAMUDITI NA INFORMATIVI?</w:t>
                              </w:r>
                              <w:r w:rsidRPr="00475FB2">
                                <w:rPr>
                                  <w:rFonts w:ascii="Helvetica" w:eastAsia="Times New Roman" w:hAnsi="Helvetica" w:cs="Helvetica"/>
                                  <w:color w:val="F2F2F2"/>
                                  <w:sz w:val="21"/>
                                  <w:szCs w:val="21"/>
                                  <w:lang w:eastAsia="sl-SI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475FB2" w:rsidRPr="00475FB2" w:rsidRDefault="00475FB2" w:rsidP="00475FB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sl-SI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475FB2" w:rsidRPr="00475FB2">
                          <w:tc>
                            <w:tcPr>
                              <w:tcW w:w="0" w:type="auto"/>
                              <w:shd w:val="clear" w:color="auto" w:fill="4E2E7E"/>
                              <w:hideMark/>
                            </w:tcPr>
                            <w:tbl>
                              <w:tblPr>
                                <w:tblpPr w:vertAnchor="text"/>
                                <w:tblW w:w="223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50"/>
                              </w:tblGrid>
                              <w:tr w:rsidR="00475FB2" w:rsidRPr="00475FB2"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0" w:type="dxa"/>
                                    </w:tcMar>
                                    <w:hideMark/>
                                  </w:tcPr>
                                  <w:p w:rsidR="00475FB2" w:rsidRPr="00475FB2" w:rsidRDefault="00475FB2" w:rsidP="00475FB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l-SI"/>
                                      </w:rPr>
                                    </w:pPr>
                                    <w:r w:rsidRPr="00475FB2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drawing>
                                        <wp:inline distT="0" distB="0" distL="0" distR="0" wp14:anchorId="0AC31536" wp14:editId="51F2014A">
                                          <wp:extent cx="1249680" cy="1249680"/>
                                          <wp:effectExtent l="0" t="0" r="7620" b="7620"/>
                                          <wp:docPr id="23" name="Slika 23" descr="https://mcusercontent.com/2ecd34ad1a2d1c35ed772663a/images/1076da4c-c079-738a-14c7-7e0eb9cf6dff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3" descr="https://mcusercontent.com/2ecd34ad1a2d1c35ed772663a/images/1076da4c-c079-738a-14c7-7e0eb9cf6dff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49680" cy="12496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vertAnchor="text" w:tblpXSpec="right" w:tblpYSpec="center"/>
                                <w:tblW w:w="59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940"/>
                              </w:tblGrid>
                              <w:tr w:rsidR="00475FB2" w:rsidRPr="00475FB2"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475FB2" w:rsidRPr="00475FB2" w:rsidRDefault="00475FB2" w:rsidP="00475FB2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</w:pP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F2F2F2"/>
                                        <w:sz w:val="33"/>
                                        <w:szCs w:val="33"/>
                                        <w:lang w:eastAsia="sl-SI"/>
                                      </w:rPr>
                                      <w:t>KARIERNO SVETOVANJE ZA DIJAKE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br/>
                                      <w:t>Izvajata: 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>Živa Selak in Maja Kmet, HR specialistki, MojeDelo.com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br/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>Termin: 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>9. januar, od 9.00 do 14.00, drugo preddverje Cankarjevega doma.</w:t>
                                    </w:r>
                                  </w:p>
                                </w:tc>
                              </w:tr>
                            </w:tbl>
                            <w:p w:rsidR="00475FB2" w:rsidRPr="00475FB2" w:rsidRDefault="00475FB2" w:rsidP="00475FB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sl-SI"/>
                                </w:rPr>
                              </w:pPr>
                            </w:p>
                          </w:tc>
                        </w:tr>
                      </w:tbl>
                      <w:p w:rsidR="00475FB2" w:rsidRPr="00475FB2" w:rsidRDefault="00475FB2" w:rsidP="00475FB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sl-SI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475FB2" w:rsidRPr="00475FB2">
                          <w:tc>
                            <w:tcPr>
                              <w:tcW w:w="0" w:type="auto"/>
                              <w:shd w:val="clear" w:color="auto" w:fill="4E2E7E"/>
                              <w:hideMark/>
                            </w:tcPr>
                            <w:tbl>
                              <w:tblPr>
                                <w:tblpPr w:vertAnchor="text"/>
                                <w:tblW w:w="223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50"/>
                              </w:tblGrid>
                              <w:tr w:rsidR="00475FB2" w:rsidRPr="00475FB2"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0" w:type="dxa"/>
                                    </w:tcMar>
                                    <w:hideMark/>
                                  </w:tcPr>
                                  <w:p w:rsidR="00475FB2" w:rsidRPr="00475FB2" w:rsidRDefault="00475FB2" w:rsidP="00475FB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l-SI"/>
                                      </w:rPr>
                                    </w:pPr>
                                    <w:r w:rsidRPr="00475FB2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drawing>
                                        <wp:inline distT="0" distB="0" distL="0" distR="0" wp14:anchorId="79116246" wp14:editId="0F807CA0">
                                          <wp:extent cx="1249680" cy="1249680"/>
                                          <wp:effectExtent l="0" t="0" r="7620" b="7620"/>
                                          <wp:docPr id="24" name="Slika 24" descr="https://mcusercontent.com/2ecd34ad1a2d1c35ed772663a/images/daed9cce-f5cc-f06d-6cc8-64350527abb8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4" descr="https://mcusercontent.com/2ecd34ad1a2d1c35ed772663a/images/daed9cce-f5cc-f06d-6cc8-64350527abb8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49680" cy="12496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vertAnchor="text" w:tblpXSpec="right" w:tblpYSpec="center"/>
                                <w:tblW w:w="59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940"/>
                              </w:tblGrid>
                              <w:tr w:rsidR="00475FB2" w:rsidRPr="00475FB2"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475FB2" w:rsidRPr="00475FB2" w:rsidRDefault="00475FB2" w:rsidP="00475FB2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</w:pP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F2F2F2"/>
                                        <w:sz w:val="33"/>
                                        <w:szCs w:val="33"/>
                                        <w:lang w:eastAsia="sl-SI"/>
                                      </w:rPr>
                                      <w:t>KAKO SE UČITI PAMETNEJE, NE VEČ: FORMULA ZA NPZ IN MATURO 2026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br/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>Izvaja: 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>Lisa Mislej Vončina, </w:t>
                                    </w:r>
                                    <w:proofErr w:type="spellStart"/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>Razturi</w:t>
                                    </w:r>
                                    <w:proofErr w:type="spellEnd"/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 xml:space="preserve"> na maturi / </w:t>
                                    </w:r>
                                    <w:proofErr w:type="spellStart"/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>Razturi</w:t>
                                    </w:r>
                                    <w:proofErr w:type="spellEnd"/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 xml:space="preserve"> NPZ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br/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>Termin: 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>9. januar, od 11.00 do 11.45, predavalnica Študijski pospešek.</w:t>
                                    </w:r>
                                  </w:p>
                                </w:tc>
                              </w:tr>
                            </w:tbl>
                            <w:p w:rsidR="00475FB2" w:rsidRPr="00475FB2" w:rsidRDefault="00475FB2" w:rsidP="00475FB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sl-SI"/>
                                </w:rPr>
                              </w:pPr>
                            </w:p>
                          </w:tc>
                        </w:tr>
                      </w:tbl>
                      <w:p w:rsidR="00475FB2" w:rsidRPr="00475FB2" w:rsidRDefault="00475FB2" w:rsidP="00475FB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sl-SI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475FB2" w:rsidRPr="00475FB2">
                          <w:tc>
                            <w:tcPr>
                              <w:tcW w:w="0" w:type="auto"/>
                              <w:shd w:val="clear" w:color="auto" w:fill="4E2E7E"/>
                              <w:hideMark/>
                            </w:tcPr>
                            <w:tbl>
                              <w:tblPr>
                                <w:tblpPr w:vertAnchor="text"/>
                                <w:tblW w:w="223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50"/>
                              </w:tblGrid>
                              <w:tr w:rsidR="00475FB2" w:rsidRPr="00475FB2"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0" w:type="dxa"/>
                                    </w:tcMar>
                                    <w:hideMark/>
                                  </w:tcPr>
                                  <w:p w:rsidR="00475FB2" w:rsidRPr="00475FB2" w:rsidRDefault="00475FB2" w:rsidP="00475FB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l-SI"/>
                                      </w:rPr>
                                    </w:pPr>
                                    <w:r w:rsidRPr="00475FB2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lastRenderedPageBreak/>
                                      <w:drawing>
                                        <wp:inline distT="0" distB="0" distL="0" distR="0" wp14:anchorId="2AF41755" wp14:editId="23112394">
                                          <wp:extent cx="1249680" cy="1249680"/>
                                          <wp:effectExtent l="0" t="0" r="7620" b="7620"/>
                                          <wp:docPr id="25" name="Slika 25" descr="https://mcusercontent.com/2ecd34ad1a2d1c35ed772663a/images/0937f027-b3c1-3775-7c5a-bd2c579ee828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5" descr="https://mcusercontent.com/2ecd34ad1a2d1c35ed772663a/images/0937f027-b3c1-3775-7c5a-bd2c579ee828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49680" cy="12496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vertAnchor="text" w:tblpXSpec="right" w:tblpYSpec="center"/>
                                <w:tblW w:w="59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940"/>
                              </w:tblGrid>
                              <w:tr w:rsidR="00475FB2" w:rsidRPr="00475FB2"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475FB2" w:rsidRPr="00475FB2" w:rsidRDefault="00475FB2" w:rsidP="00475FB2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</w:pP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br/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F2F2F2"/>
                                        <w:sz w:val="33"/>
                                        <w:szCs w:val="33"/>
                                        <w:lang w:eastAsia="sl-SI"/>
                                      </w:rPr>
                                      <w:t>TEHNIKE POMNJENJA ZA IZJEMNE REZULTATE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br/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 xml:space="preserve">Izvaja: 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 xml:space="preserve">Nik </w:t>
                                    </w:r>
                                    <w:proofErr w:type="spellStart"/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>Škrlec</w:t>
                                    </w:r>
                                    <w:proofErr w:type="spellEnd"/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>, igralec, TV voditelj in ustvarjalec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br/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 xml:space="preserve">Termin: 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>10. januar, od 15.00 do 15.45, predavalnica Študijski pospešek.</w:t>
                                    </w:r>
                                  </w:p>
                                </w:tc>
                              </w:tr>
                            </w:tbl>
                            <w:p w:rsidR="00475FB2" w:rsidRPr="00475FB2" w:rsidRDefault="00475FB2" w:rsidP="00475FB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sl-SI"/>
                                </w:rPr>
                              </w:pPr>
                            </w:p>
                          </w:tc>
                        </w:tr>
                      </w:tbl>
                      <w:p w:rsidR="00475FB2" w:rsidRPr="00475FB2" w:rsidRDefault="00475FB2" w:rsidP="00475FB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sl-SI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475FB2" w:rsidRPr="00475FB2">
                          <w:tc>
                            <w:tcPr>
                              <w:tcW w:w="0" w:type="auto"/>
                              <w:shd w:val="clear" w:color="auto" w:fill="4E2E7E"/>
                              <w:hideMark/>
                            </w:tcPr>
                            <w:tbl>
                              <w:tblPr>
                                <w:tblpPr w:vertAnchor="text"/>
                                <w:tblW w:w="223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50"/>
                              </w:tblGrid>
                              <w:tr w:rsidR="00475FB2" w:rsidRPr="00475FB2"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0" w:type="dxa"/>
                                    </w:tcMar>
                                    <w:hideMark/>
                                  </w:tcPr>
                                  <w:p w:rsidR="00475FB2" w:rsidRPr="00475FB2" w:rsidRDefault="00475FB2" w:rsidP="00475FB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l-SI"/>
                                      </w:rPr>
                                    </w:pPr>
                                    <w:r w:rsidRPr="00475FB2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drawing>
                                        <wp:inline distT="0" distB="0" distL="0" distR="0" wp14:anchorId="712FF41D" wp14:editId="29CF30F7">
                                          <wp:extent cx="1249680" cy="1249680"/>
                                          <wp:effectExtent l="0" t="0" r="7620" b="7620"/>
                                          <wp:docPr id="26" name="Slika 26" descr="https://mcusercontent.com/2ecd34ad1a2d1c35ed772663a/images/2eeaf5a1-88a5-c741-0035-f27abe195df6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6" descr="https://mcusercontent.com/2ecd34ad1a2d1c35ed772663a/images/2eeaf5a1-88a5-c741-0035-f27abe195df6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49680" cy="12496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vertAnchor="text" w:tblpXSpec="right" w:tblpYSpec="center"/>
                                <w:tblW w:w="59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940"/>
                              </w:tblGrid>
                              <w:tr w:rsidR="00475FB2" w:rsidRPr="00475FB2"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475FB2" w:rsidRPr="00475FB2" w:rsidRDefault="00475FB2" w:rsidP="00475FB2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</w:pP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br/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F2F2F2"/>
                                        <w:sz w:val="33"/>
                                        <w:szCs w:val="33"/>
                                        <w:lang w:eastAsia="sl-SI"/>
                                      </w:rPr>
                                      <w:t>KAKO LAHKO MLADI UPRAVLJATE SVOJ DENAR IN PRIVARČUJETE?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br/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 xml:space="preserve">Izvaja: 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>Marja Milič, Money-How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br/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 xml:space="preserve">Termin: 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sl-SI"/>
                                      </w:rPr>
                                      <w:t>10. januar, od 9.45 do 10.30, predavalnica Karierni navdih.</w:t>
                                    </w:r>
                                  </w:p>
                                </w:tc>
                              </w:tr>
                            </w:tbl>
                            <w:p w:rsidR="00475FB2" w:rsidRPr="00475FB2" w:rsidRDefault="00475FB2" w:rsidP="00475FB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sl-SI"/>
                                </w:rPr>
                              </w:pPr>
                            </w:p>
                          </w:tc>
                        </w:tr>
                      </w:tbl>
                      <w:p w:rsidR="00475FB2" w:rsidRPr="00475FB2" w:rsidRDefault="00475FB2" w:rsidP="00475FB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sl-SI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0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475FB2" w:rsidRPr="00475FB2">
                          <w:trPr>
                            <w:hidden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475FB2" w:rsidRPr="00475FB2" w:rsidRDefault="00475FB2" w:rsidP="00475FB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  <w:lang w:eastAsia="sl-SI"/>
                                </w:rPr>
                              </w:pPr>
                            </w:p>
                          </w:tc>
                        </w:tr>
                      </w:tbl>
                      <w:p w:rsidR="00475FB2" w:rsidRPr="00475FB2" w:rsidRDefault="00475FB2" w:rsidP="00475FB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sl-SI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75FB2" w:rsidRPr="00475FB2">
                          <w:tc>
                            <w:tcPr>
                              <w:tcW w:w="8985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75FB2" w:rsidRPr="00475FB2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475FB2" w:rsidRPr="00475FB2" w:rsidRDefault="00475FB2" w:rsidP="00475FB2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</w:pP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F0566D"/>
                                        <w:sz w:val="30"/>
                                        <w:szCs w:val="30"/>
                                        <w:lang w:eastAsia="sl-SI"/>
                                      </w:rPr>
                                      <w:t>VSEBINE ZA BOLJŠO PRIHODNOST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br/>
                                      <w:t> </w:t>
                                    </w:r>
                                  </w:p>
                                  <w:p w:rsidR="00475FB2" w:rsidRPr="00475FB2" w:rsidRDefault="00475FB2" w:rsidP="00B5014C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</w:pPr>
                                    <w:proofErr w:type="spellStart"/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t>Informativa</w:t>
                                    </w:r>
                                    <w:proofErr w:type="spellEnd"/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t xml:space="preserve"> 2026 bo poleg predstavitve različnih programov ponudila vsebine za hitrejše branje in lažje učenje, različne tehnike za trening možganov, nasvete o ravnanju z denarjem, načine kako obvladovati stres in ADHD ter številna druga uporabna znanja za boljšo prihodnost.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br/>
                                    </w:r>
                                  </w:p>
                                  <w:p w:rsidR="00475FB2" w:rsidRDefault="00475FB2" w:rsidP="00475FB2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</w:pP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t>Vse vsebine, ki jih dijaki ne smejo zamuditi, so brezplačne! </w:t>
                                    </w:r>
                                  </w:p>
                                  <w:p w:rsidR="00F466E6" w:rsidRPr="00475FB2" w:rsidRDefault="00F466E6" w:rsidP="00475FB2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75FB2" w:rsidRPr="00475FB2" w:rsidRDefault="00475FB2" w:rsidP="00475FB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sl-SI"/>
                                </w:rPr>
                              </w:pPr>
                            </w:p>
                          </w:tc>
                        </w:tr>
                      </w:tbl>
                      <w:p w:rsidR="00475FB2" w:rsidRPr="00475FB2" w:rsidRDefault="00475FB2" w:rsidP="00475FB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sl-SI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shd w:val="clear" w:color="auto" w:fill="E6308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694"/>
                        </w:tblGrid>
                        <w:tr w:rsidR="00475FB2" w:rsidRPr="00475FB2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E63086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p w:rsidR="00475FB2" w:rsidRPr="00475FB2" w:rsidRDefault="00475FB2" w:rsidP="00475FB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sl-SI"/>
                                </w:rPr>
                              </w:pPr>
                              <w:hyperlink r:id="rId12" w:tgtFrame="_blank" w:tooltip="OGLEJTE SI CELOTEN PROGRAM &gt;" w:history="1">
                                <w:r w:rsidRPr="00475FB2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  <w:lang w:eastAsia="sl-SI"/>
                                  </w:rPr>
                                  <w:t>OGLEJTE SI CELOTEN PROGRAM &gt;</w:t>
                                </w:r>
                              </w:hyperlink>
                              <w:r w:rsidRPr="00475FB2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sl-SI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475FB2" w:rsidRPr="00475FB2" w:rsidRDefault="00475FB2" w:rsidP="00475FB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sl-SI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vertAnchor="text" w:tblpXSpec="right" w:tblpYSpec="center"/>
                          <w:tblW w:w="5000" w:type="pct"/>
                          <w:shd w:val="clear" w:color="auto" w:fill="4E2E7E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475FB2" w:rsidRPr="00475FB2">
                          <w:tc>
                            <w:tcPr>
                              <w:tcW w:w="0" w:type="auto"/>
                              <w:shd w:val="clear" w:color="auto" w:fill="4E2E7E"/>
                              <w:hideMark/>
                            </w:tcPr>
                            <w:p w:rsidR="00475FB2" w:rsidRPr="00475FB2" w:rsidRDefault="00475FB2" w:rsidP="00475FB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l-SI"/>
                                </w:rPr>
                              </w:pPr>
                              <w:r w:rsidRPr="00475FB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sl-SI"/>
                                </w:rPr>
                                <w:drawing>
                                  <wp:inline distT="0" distB="0" distL="0" distR="0" wp14:anchorId="57B4ED60" wp14:editId="3DD493E9">
                                    <wp:extent cx="5364480" cy="266700"/>
                                    <wp:effectExtent l="0" t="0" r="7620" b="0"/>
                                    <wp:docPr id="27" name="Slika 27" descr="https://mcusercontent.com/2ecd34ad1a2d1c35ed772663a/images/937095b4-b723-6bd9-bfcf-0d6d5a28003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 descr="https://mcusercontent.com/2ecd34ad1a2d1c35ed772663a/images/937095b4-b723-6bd9-bfcf-0d6d5a28003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6448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475FB2" w:rsidRPr="00475FB2">
                          <w:tc>
                            <w:tcPr>
                              <w:tcW w:w="8175" w:type="dxa"/>
                              <w:shd w:val="clear" w:color="auto" w:fill="4E2E7E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475FB2" w:rsidRPr="00475FB2" w:rsidRDefault="00475FB2" w:rsidP="00475FB2">
                              <w:pPr>
                                <w:spacing w:after="0" w:line="36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F2F2F2"/>
                                  <w:sz w:val="21"/>
                                  <w:szCs w:val="21"/>
                                  <w:lang w:eastAsia="sl-SI"/>
                                </w:rPr>
                              </w:pPr>
                              <w:r w:rsidRPr="00475FB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2F2F2"/>
                                  <w:sz w:val="36"/>
                                  <w:szCs w:val="36"/>
                                  <w:lang w:eastAsia="sl-SI"/>
                                </w:rPr>
                                <w:t>LETOŠNJA NOVOST - FORUM BREZ FILTRA</w:t>
                              </w:r>
                              <w:r w:rsidRPr="00475FB2">
                                <w:rPr>
                                  <w:rFonts w:ascii="Helvetica" w:eastAsia="Times New Roman" w:hAnsi="Helvetica" w:cs="Helvetica"/>
                                  <w:color w:val="F2F2F2"/>
                                  <w:sz w:val="21"/>
                                  <w:szCs w:val="21"/>
                                  <w:lang w:eastAsia="sl-SI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475FB2" w:rsidRPr="00475FB2" w:rsidRDefault="00475FB2" w:rsidP="00475FB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sl-SI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75FB2" w:rsidRPr="00475FB2">
                          <w:tc>
                            <w:tcPr>
                              <w:tcW w:w="8985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75FB2" w:rsidRPr="00475FB2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475FB2" w:rsidRDefault="00475FB2" w:rsidP="00993296">
                                    <w:pPr>
                                      <w:spacing w:after="0" w:line="360" w:lineRule="auto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</w:pP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lastRenderedPageBreak/>
                                      <w:t xml:space="preserve">Za srednješolce bodo med najzanimivejšimi vsebinami 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t xml:space="preserve">predstavitve samostojnih </w:t>
                                    </w:r>
                                    <w:r w:rsidR="00993296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t>(</w:t>
                                    </w:r>
                                    <w:proofErr w:type="spellStart"/>
                                    <w:r w:rsidR="00993296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t>zasebnuh</w:t>
                                    </w:r>
                                    <w:proofErr w:type="spellEnd"/>
                                    <w:r w:rsidR="00993296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t xml:space="preserve">) 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t>fakultet</w:t>
                                    </w:r>
                                    <w:r w:rsidR="00993296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t xml:space="preserve"> 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t>ki bodo predstavile svoje programe, ter pogovori v sklopu foruma “</w:t>
                                    </w:r>
                                    <w:proofErr w:type="spellStart"/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t>Informativa</w:t>
                                    </w:r>
                                    <w:proofErr w:type="spellEnd"/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t xml:space="preserve"> brez filtra”, kjer bodo študenti in mladi diplomanti delili resnične izkušnje s fakultet in študija.</w:t>
                                    </w:r>
                                  </w:p>
                                  <w:p w:rsidR="00F466E6" w:rsidRDefault="00F466E6" w:rsidP="00993296">
                                    <w:pPr>
                                      <w:spacing w:after="0" w:line="360" w:lineRule="auto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</w:pPr>
                                  </w:p>
                                  <w:p w:rsidR="00F466E6" w:rsidRPr="00475FB2" w:rsidRDefault="00F466E6" w:rsidP="00993296">
                                    <w:pPr>
                                      <w:spacing w:after="0" w:line="360" w:lineRule="auto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75FB2" w:rsidRPr="00475FB2" w:rsidRDefault="00475FB2" w:rsidP="00475FB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sl-SI"/>
                                </w:rPr>
                              </w:pPr>
                            </w:p>
                          </w:tc>
                        </w:tr>
                      </w:tbl>
                      <w:p w:rsidR="00475FB2" w:rsidRPr="00475FB2" w:rsidRDefault="00475FB2" w:rsidP="00475FB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sl-SI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shd w:val="clear" w:color="auto" w:fill="E6308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81"/>
                        </w:tblGrid>
                        <w:tr w:rsidR="00475FB2" w:rsidRPr="00475FB2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E63086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p w:rsidR="00475FB2" w:rsidRPr="00475FB2" w:rsidRDefault="00475FB2" w:rsidP="00475FB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sl-SI"/>
                                </w:rPr>
                              </w:pPr>
                              <w:hyperlink r:id="rId13" w:tgtFrame="_blank" w:tooltip="CELOTEN SEZNAM RAZSTAVLJAVCEV &gt;" w:history="1">
                                <w:r w:rsidRPr="00475FB2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  <w:lang w:eastAsia="sl-SI"/>
                                  </w:rPr>
                                  <w:t>CELOTEN SEZNAM RAZSTAVLJAVCEV &gt;</w:t>
                                </w:r>
                              </w:hyperlink>
                              <w:r w:rsidRPr="00475FB2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sl-SI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475FB2" w:rsidRPr="00475FB2" w:rsidRDefault="00475FB2" w:rsidP="00475FB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sl-SI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475FB2" w:rsidRPr="00475FB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475FB2" w:rsidRDefault="00475FB2" w:rsidP="00475FB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l-SI"/>
                                </w:rPr>
                              </w:pPr>
                              <w:r w:rsidRPr="00475FB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sl-SI"/>
                                </w:rPr>
                                <w:drawing>
                                  <wp:inline distT="0" distB="0" distL="0" distR="0" wp14:anchorId="53036AFE" wp14:editId="619DA785">
                                    <wp:extent cx="5364480" cy="266700"/>
                                    <wp:effectExtent l="0" t="0" r="0" b="0"/>
                                    <wp:docPr id="28" name="Slika 28" descr="https://mcusercontent.com/2ecd34ad1a2d1c35ed772663a/images/5cf67453-af1a-f243-8b47-722490eb125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 descr="https://mcusercontent.com/2ecd34ad1a2d1c35ed772663a/images/5cf67453-af1a-f243-8b47-722490eb125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6448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466E6" w:rsidRDefault="00F466E6" w:rsidP="00475FB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l-SI"/>
                                </w:rPr>
                              </w:pPr>
                            </w:p>
                            <w:p w:rsidR="00F466E6" w:rsidRPr="00475FB2" w:rsidRDefault="00F466E6" w:rsidP="00475FB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l-SI"/>
                                </w:rPr>
                              </w:pPr>
                            </w:p>
                          </w:tc>
                        </w:tr>
                      </w:tbl>
                      <w:p w:rsidR="00475FB2" w:rsidRPr="00475FB2" w:rsidRDefault="00475FB2" w:rsidP="00475FB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sl-SI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vertAnchor="text" w:tblpXSpec="right" w:tblpYSpec="center"/>
                          <w:tblW w:w="5000" w:type="pct"/>
                          <w:shd w:val="clear" w:color="auto" w:fill="F47A3E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475FB2" w:rsidRPr="00475FB2">
                          <w:tc>
                            <w:tcPr>
                              <w:tcW w:w="0" w:type="auto"/>
                              <w:shd w:val="clear" w:color="auto" w:fill="F47A3E"/>
                              <w:hideMark/>
                            </w:tcPr>
                            <w:p w:rsidR="00475FB2" w:rsidRPr="00475FB2" w:rsidRDefault="00475FB2" w:rsidP="00475FB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l-SI"/>
                                </w:rPr>
                              </w:pPr>
                              <w:r w:rsidRPr="00475FB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sl-SI"/>
                                </w:rPr>
                                <w:drawing>
                                  <wp:inline distT="0" distB="0" distL="0" distR="0" wp14:anchorId="452C7A6C" wp14:editId="65EE4D6F">
                                    <wp:extent cx="5364480" cy="2011680"/>
                                    <wp:effectExtent l="0" t="0" r="7620" b="7620"/>
                                    <wp:docPr id="29" name="Slika 29" descr="https://mcusercontent.com/2ecd34ad1a2d1c35ed772663a/images/f2d9ff05-3c20-df86-6259-8782bcf5590d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 descr="https://mcusercontent.com/2ecd34ad1a2d1c35ed772663a/images/f2d9ff05-3c20-df86-6259-8782bcf5590d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64480" cy="2011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475FB2" w:rsidRPr="00475FB2">
                          <w:tc>
                            <w:tcPr>
                              <w:tcW w:w="8175" w:type="dxa"/>
                              <w:shd w:val="clear" w:color="auto" w:fill="F47A3E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475FB2" w:rsidRPr="00475FB2" w:rsidRDefault="00475FB2" w:rsidP="00475FB2">
                              <w:pPr>
                                <w:spacing w:after="0" w:line="36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F2F2F2"/>
                                  <w:sz w:val="21"/>
                                  <w:szCs w:val="21"/>
                                  <w:lang w:eastAsia="sl-SI"/>
                                </w:rPr>
                              </w:pPr>
                              <w:r w:rsidRPr="00475FB2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F2F2F2"/>
                                  <w:sz w:val="23"/>
                                  <w:szCs w:val="23"/>
                                  <w:lang w:eastAsia="sl-SI"/>
                                </w:rPr>
                                <w:t xml:space="preserve">Poleg tega bodo predstavljene tudi možnosti študija v tujini ter v sklopu projekta </w:t>
                              </w:r>
                              <w:hyperlink r:id="rId15" w:tgtFrame="_blank" w:history="1">
                                <w:r w:rsidRPr="00475FB2">
                                  <w:rPr>
                                    <w:rFonts w:ascii="Helvetica" w:eastAsia="Times New Roman" w:hAnsi="Helvetica" w:cs="Helvetica"/>
                                    <w:color w:val="000000"/>
                                    <w:sz w:val="23"/>
                                    <w:szCs w:val="23"/>
                                    <w:u w:val="single"/>
                                    <w:lang w:eastAsia="sl-SI"/>
                                  </w:rPr>
                                  <w:t>Moja prva zaposlitev</w:t>
                                </w:r>
                              </w:hyperlink>
                              <w:r w:rsidRPr="00475FB2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  <w:lang w:eastAsia="sl-SI"/>
                                </w:rPr>
                                <w:t>,</w:t>
                              </w:r>
                              <w:r w:rsidRPr="00475FB2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F2F2F2"/>
                                  <w:sz w:val="23"/>
                                  <w:szCs w:val="23"/>
                                  <w:lang w:eastAsia="sl-SI"/>
                                </w:rPr>
                                <w:t xml:space="preserve"> številne karierne priložnosti pri več kot 40 delodajalcih, ki mladim ponujajo prakse, štipendije in prve zaposlitve.</w:t>
                              </w:r>
                            </w:p>
                          </w:tc>
                        </w:tr>
                      </w:tbl>
                      <w:p w:rsidR="00475FB2" w:rsidRPr="00475FB2" w:rsidRDefault="00475FB2" w:rsidP="00475FB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sl-SI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75FB2" w:rsidRPr="00475FB2">
                          <w:tc>
                            <w:tcPr>
                              <w:tcW w:w="8985" w:type="dxa"/>
                              <w:hideMark/>
                            </w:tcPr>
                            <w:p w:rsidR="00F466E6" w:rsidRDefault="00F466E6"/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75FB2" w:rsidRPr="00475FB2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F466E6" w:rsidRDefault="00F466E6" w:rsidP="00F466E6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</w:pPr>
                                  </w:p>
                                  <w:p w:rsidR="00F466E6" w:rsidRPr="00475FB2" w:rsidRDefault="00F466E6" w:rsidP="00475FB2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75FB2" w:rsidRPr="00475FB2" w:rsidRDefault="00475FB2" w:rsidP="00475FB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sl-SI"/>
                                </w:rPr>
                              </w:pPr>
                            </w:p>
                          </w:tc>
                        </w:tr>
                      </w:tbl>
                      <w:p w:rsidR="00475FB2" w:rsidRPr="00475FB2" w:rsidRDefault="00475FB2" w:rsidP="00475FB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sl-SI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p w:rsidR="00475FB2" w:rsidRPr="00475FB2" w:rsidRDefault="00475FB2" w:rsidP="00475FB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sl-SI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F466E6" w:rsidRDefault="00F466E6"/>
                      <w:p w:rsidR="00F466E6" w:rsidRDefault="00F466E6"/>
                      <w:p w:rsidR="00F466E6" w:rsidRDefault="00F466E6"/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75FB2" w:rsidRPr="00475FB2" w:rsidTr="00F466E6">
                          <w:tc>
                            <w:tcPr>
                              <w:tcW w:w="9000" w:type="dxa"/>
                              <w:hideMark/>
                            </w:tcPr>
                            <w:p w:rsidR="00F466E6" w:rsidRDefault="00F466E6"/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75FB2" w:rsidRPr="00475FB2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475FB2" w:rsidRPr="00475FB2" w:rsidRDefault="00475FB2" w:rsidP="00F466E6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</w:pP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lastRenderedPageBreak/>
                                      <w:t>Za</w:t>
                                    </w:r>
                                    <w:r w:rsidR="00F466E6"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t xml:space="preserve"> več informacij o </w:t>
                                    </w:r>
                                    <w:proofErr w:type="spellStart"/>
                                    <w:r w:rsidR="00F466E6"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t>Informativi</w:t>
                                    </w:r>
                                    <w:proofErr w:type="spellEnd"/>
                                    <w:r w:rsidR="00F466E6"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t xml:space="preserve"> s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t>o na voljo prek spodnjih kontaktnih podatkov: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br/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br/>
                                      <w:t>Andrea Kos</w:t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br/>
                                    </w:r>
                                    <w:hyperlink r:id="rId16" w:tgtFrame="_blank" w:history="1">
                                      <w:r w:rsidRPr="00475FB2">
                                        <w:rPr>
                                          <w:rFonts w:ascii="Helvetica" w:eastAsia="Times New Roman" w:hAnsi="Helvetica" w:cs="Helvetica"/>
                                          <w:color w:val="007C89"/>
                                          <w:sz w:val="24"/>
                                          <w:szCs w:val="24"/>
                                          <w:u w:val="single"/>
                                          <w:lang w:eastAsia="sl-SI"/>
                                        </w:rPr>
                                        <w:t>andrea.kos@proevent.si</w:t>
                                      </w:r>
                                    </w:hyperlink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4"/>
                                        <w:szCs w:val="24"/>
                                        <w:lang w:eastAsia="sl-SI"/>
                                      </w:rPr>
                                      <w:br/>
                                    </w:r>
                                    <w:r w:rsidRPr="00475FB2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0000"/>
                                        <w:sz w:val="27"/>
                                        <w:szCs w:val="27"/>
                                        <w:lang w:eastAsia="sl-SI"/>
                                      </w:rPr>
                                      <w:t>01 300 32 13</w:t>
                                    </w:r>
                                  </w:p>
                                </w:tc>
                              </w:tr>
                            </w:tbl>
                            <w:p w:rsidR="00475FB2" w:rsidRPr="00475FB2" w:rsidRDefault="00475FB2" w:rsidP="00475FB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sl-SI"/>
                                </w:rPr>
                              </w:pPr>
                            </w:p>
                          </w:tc>
                        </w:tr>
                      </w:tbl>
                      <w:p w:rsidR="00475FB2" w:rsidRPr="00475FB2" w:rsidRDefault="00475FB2" w:rsidP="00475FB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sl-SI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5FB2" w:rsidRPr="00475FB2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475FB2" w:rsidRPr="00475FB2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475FB2" w:rsidRPr="00475FB2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030"/>
                                    </w:tblGrid>
                                    <w:tr w:rsidR="00475FB2" w:rsidRPr="00475FB2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95"/>
                                            <w:gridCol w:w="795"/>
                                            <w:gridCol w:w="795"/>
                                            <w:gridCol w:w="645"/>
                                          </w:tblGrid>
                                          <w:tr w:rsidR="00475FB2" w:rsidRPr="00475FB2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475FB2" w:rsidRPr="00475FB2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475FB2" w:rsidRPr="00475FB2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475FB2" w:rsidRPr="00475FB2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:rsidR="00475FB2" w:rsidRPr="00475FB2" w:rsidRDefault="00475FB2" w:rsidP="00475FB2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sl-SI"/>
                                                                    </w:rPr>
                                                                  </w:pPr>
                                                                  <w:r w:rsidRPr="00475FB2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  <w:sz w:val="24"/>
                                                                      <w:szCs w:val="24"/>
                                                                      <w:lang w:eastAsia="sl-SI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56616D81" wp14:editId="70444915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30" name="Slika 30" descr="Website">
                                                                          <a:hlinkClick xmlns:a="http://schemas.openxmlformats.org/drawingml/2006/main" r:id="rId17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30" descr="Website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18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475FB2" w:rsidRPr="00475FB2" w:rsidRDefault="00475FB2" w:rsidP="00475FB2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sl-SI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475FB2" w:rsidRPr="00475FB2" w:rsidRDefault="00475FB2" w:rsidP="00475FB2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eastAsia="sl-SI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475FB2" w:rsidRPr="00475FB2" w:rsidRDefault="00475FB2" w:rsidP="00475FB2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sl-SI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475FB2" w:rsidRPr="00475FB2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475FB2" w:rsidRPr="00475FB2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475FB2" w:rsidRPr="00475FB2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:rsidR="00475FB2" w:rsidRPr="00475FB2" w:rsidRDefault="00475FB2" w:rsidP="00475FB2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sl-SI"/>
                                                                    </w:rPr>
                                                                  </w:pPr>
                                                                  <w:r w:rsidRPr="00475FB2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  <w:sz w:val="24"/>
                                                                      <w:szCs w:val="24"/>
                                                                      <w:lang w:eastAsia="sl-SI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72B2D9C2" wp14:editId="34C0AE78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31" name="Slika 31" descr="Facebook">
                                                                          <a:hlinkClick xmlns:a="http://schemas.openxmlformats.org/drawingml/2006/main" r:id="rId19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31" descr="Facebook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0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475FB2" w:rsidRPr="00475FB2" w:rsidRDefault="00475FB2" w:rsidP="00475FB2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sl-SI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475FB2" w:rsidRPr="00475FB2" w:rsidRDefault="00475FB2" w:rsidP="00475FB2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eastAsia="sl-SI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475FB2" w:rsidRPr="00475FB2" w:rsidRDefault="00475FB2" w:rsidP="00475FB2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sl-SI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475FB2" w:rsidRPr="00475FB2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475FB2" w:rsidRPr="00475FB2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475FB2" w:rsidRPr="00475FB2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:rsidR="00475FB2" w:rsidRPr="00475FB2" w:rsidRDefault="00475FB2" w:rsidP="00475FB2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sl-SI"/>
                                                                    </w:rPr>
                                                                  </w:pPr>
                                                                  <w:r w:rsidRPr="00475FB2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  <w:sz w:val="24"/>
                                                                      <w:szCs w:val="24"/>
                                                                      <w:lang w:eastAsia="sl-SI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5258D6E5" wp14:editId="5321FE35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32" name="Slika 32" descr="Email">
                                                                          <a:hlinkClick xmlns:a="http://schemas.openxmlformats.org/drawingml/2006/main" r:id="rId21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32" descr="Email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2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475FB2" w:rsidRPr="00475FB2" w:rsidRDefault="00475FB2" w:rsidP="00475FB2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sl-SI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475FB2" w:rsidRPr="00475FB2" w:rsidRDefault="00475FB2" w:rsidP="00475FB2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eastAsia="sl-SI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475FB2" w:rsidRPr="00475FB2" w:rsidRDefault="00475FB2" w:rsidP="00475FB2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sl-SI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475FB2" w:rsidRPr="00475FB2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475FB2" w:rsidRPr="00475FB2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475FB2" w:rsidRPr="00475FB2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:rsidR="00475FB2" w:rsidRPr="00475FB2" w:rsidRDefault="00475FB2" w:rsidP="00475FB2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sl-SI"/>
                                                                    </w:rPr>
                                                                  </w:pPr>
                                                                  <w:r w:rsidRPr="00475FB2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  <w:sz w:val="24"/>
                                                                      <w:szCs w:val="24"/>
                                                                      <w:lang w:eastAsia="sl-SI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3538ECED" wp14:editId="32FD9940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33" name="Slika 33" descr="Instagram">
                                                                          <a:hlinkClick xmlns:a="http://schemas.openxmlformats.org/drawingml/2006/main" r:id="rId23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33" descr="Instagram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4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475FB2" w:rsidRPr="00475FB2" w:rsidRDefault="00475FB2" w:rsidP="00475FB2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sl-SI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475FB2" w:rsidRPr="00475FB2" w:rsidRDefault="00475FB2" w:rsidP="00475FB2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eastAsia="sl-SI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475FB2" w:rsidRPr="00475FB2" w:rsidRDefault="00475FB2" w:rsidP="00475FB2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sl-SI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475FB2" w:rsidRPr="00475FB2" w:rsidRDefault="00475FB2" w:rsidP="00475FB2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sl-SI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75FB2" w:rsidRPr="00475FB2" w:rsidRDefault="00475FB2" w:rsidP="00475FB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sl-S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75FB2" w:rsidRPr="00475FB2" w:rsidRDefault="00475FB2" w:rsidP="00475FB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sl-SI"/>
                                </w:rPr>
                              </w:pPr>
                            </w:p>
                          </w:tc>
                        </w:tr>
                      </w:tbl>
                      <w:p w:rsidR="00475FB2" w:rsidRPr="00475FB2" w:rsidRDefault="00475FB2" w:rsidP="00475FB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:rsidR="00475FB2" w:rsidRPr="00475FB2" w:rsidRDefault="00475FB2" w:rsidP="00475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sl-SI"/>
                    </w:rPr>
                  </w:pPr>
                </w:p>
              </w:tc>
            </w:tr>
          </w:tbl>
          <w:p w:rsidR="00475FB2" w:rsidRPr="00475FB2" w:rsidRDefault="00475FB2" w:rsidP="00475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</w:p>
        </w:tc>
        <w:bookmarkStart w:id="0" w:name="_GoBack"/>
        <w:bookmarkEnd w:id="0"/>
      </w:tr>
    </w:tbl>
    <w:p w:rsidR="004456FF" w:rsidRDefault="00B5014C"/>
    <w:sectPr w:rsidR="00445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F40"/>
    <w:rsid w:val="00475FB2"/>
    <w:rsid w:val="00632BCA"/>
    <w:rsid w:val="00977F40"/>
    <w:rsid w:val="00993296"/>
    <w:rsid w:val="00B5014C"/>
    <w:rsid w:val="00CB2652"/>
    <w:rsid w:val="00F4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C8DDE8"/>
  <w15:chartTrackingRefBased/>
  <w15:docId w15:val="{566883B8-CBF8-421F-B488-7E38AA535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61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newsletter.proevent.si/r/2c4d3f05babce79eb770f615b?ct=YTo1OntzOjY6InNvdXJjZSI7YToyOntpOjA7czo1OiJlbWFpbCI7aToxO2k6MTY2ODt9czo1OiJlbWFpbCI7aToxNjY4O3M6NDoic3RhdCI7czoyMjoiNjk0OTRmZmNiZGZiZDMxMDUwMzQ1OSI7czo0OiJsZWFkIjtzOjQ6Ijg4MDEiO3M6NzoiY2hhbm5lbCI7YToxOntzOjU6ImVtYWlsIjtpOjE2Njg7fX0%3D&amp;" TargetMode="Externa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mailto:info@informativa.si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newsletter.proevent.si/r/425b3d44ad8bde9b250bd047f?ct=YTo1OntzOjY6InNvdXJjZSI7YToyOntpOjA7czo1OiJlbWFpbCI7aToxO2k6MTY2ODt9czo1OiJlbWFpbCI7aToxNjY4O3M6NDoic3RhdCI7czoyMjoiNjk0OTRmZmNiZGZiZDMxMDUwMzQ1OSI7czo0OiJsZWFkIjtzOjQ6Ijg4MDEiO3M6NzoiY2hhbm5lbCI7YToxOntzOjU6ImVtYWlsIjtpOjE2Njg7fX0%3D&amp;" TargetMode="External"/><Relationship Id="rId17" Type="http://schemas.openxmlformats.org/officeDocument/2006/relationships/hyperlink" Target="https://newsletter.proevent.si/r/84fe9005a19bbc953b2f2d480?ct=YTo1OntzOjY6InNvdXJjZSI7YToyOntpOjA7czo1OiJlbWFpbCI7aToxO2k6MTY2ODt9czo1OiJlbWFpbCI7aToxNjY4O3M6NDoic3RhdCI7czoyMjoiNjk0OTRmZmNiZGZiZDMxMDUwMzQ1OSI7czo0OiJsZWFkIjtzOjQ6Ijg4MDEiO3M6NzoiY2hhbm5lbCI7YToxOntzOjU6ImVtYWlsIjtpOjE2Njg7fX0%3D&amp;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andrea.kos@proevent.si" TargetMode="External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3.png"/><Relationship Id="rId5" Type="http://schemas.openxmlformats.org/officeDocument/2006/relationships/image" Target="media/image2.png"/><Relationship Id="rId15" Type="http://schemas.openxmlformats.org/officeDocument/2006/relationships/hyperlink" Target="https://newsletter.proevent.si/r/c67ed98eac29d6ee3baff6a41?ct=YTo1OntzOjY6InNvdXJjZSI7YToyOntpOjA7czo1OiJlbWFpbCI7aToxO2k6MTY2ODt9czo1OiJlbWFpbCI7aToxNjY4O3M6NDoic3RhdCI7czoyMjoiNjk0OTRmZmNiZGZiZDMxMDUwMzQ1OSI7czo0OiJsZWFkIjtzOjQ6Ijg4MDEiO3M6NzoiY2hhbm5lbCI7YToxOntzOjU6ImVtYWlsIjtpOjE2Njg7fX0%3D&amp;" TargetMode="External"/><Relationship Id="rId23" Type="http://schemas.openxmlformats.org/officeDocument/2006/relationships/hyperlink" Target="https://newsletter.proevent.si/r/80a734d8e62f5eaa282c3b8e2?ct=YTo1OntzOjY6InNvdXJjZSI7YToyOntpOjA7czo1OiJlbWFpbCI7aToxO2k6MTY2ODt9czo1OiJlbWFpbCI7aToxNjY4O3M6NDoic3RhdCI7czoyMjoiNjk0OTRmZmNiZGZiZDMxMDUwMzQ1OSI7czo0OiJsZWFkIjtzOjQ6Ijg4MDEiO3M6NzoiY2hhbm5lbCI7YToxOntzOjU6ImVtYWlsIjtpOjE2Njg7fX0%3D&amp;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newsletter.proevent.si/r/77d7b570f93f29ec7f18fdf80?ct=YTo1OntzOjY6InNvdXJjZSI7YToyOntpOjA7czo1OiJlbWFpbCI7aToxO2k6MTY2ODt9czo1OiJlbWFpbCI7aToxNjY4O3M6NDoic3RhdCI7czoyMjoiNjk0OTRmZmNiZGZiZDMxMDUwMzQ1OSI7czo0OiJsZWFkIjtzOjQ6Ijg4MDEiO3M6NzoiY2hhbm5lbCI7YToxOntzOjU6ImVtYWlsIjtpOjE2Njg7fX0%3D&amp;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630</Words>
  <Characters>3591</Characters>
  <Application>Microsoft Office Word</Application>
  <DocSecurity>0</DocSecurity>
  <Lines>29</Lines>
  <Paragraphs>8</Paragraphs>
  <ScaleCrop>false</ScaleCrop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Marčetič</dc:creator>
  <cp:keywords/>
  <dc:description/>
  <cp:lastModifiedBy>Alenka Marčetič</cp:lastModifiedBy>
  <cp:revision>5</cp:revision>
  <dcterms:created xsi:type="dcterms:W3CDTF">2025-12-23T07:09:00Z</dcterms:created>
  <dcterms:modified xsi:type="dcterms:W3CDTF">2025-12-23T07:29:00Z</dcterms:modified>
</cp:coreProperties>
</file>