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8" w:rsidRDefault="00C07738" w:rsidP="00C07738">
      <w:pPr>
        <w:jc w:val="both"/>
      </w:pPr>
      <w:r>
        <w:t>OBČINSKE ŠTIPENDIJE</w:t>
      </w:r>
    </w:p>
    <w:p w:rsidR="005252BB" w:rsidRPr="00C07738" w:rsidRDefault="00C07738" w:rsidP="00C07738">
      <w:pPr>
        <w:jc w:val="both"/>
      </w:pPr>
      <w:r>
        <w:t>Občinske štipendije so štipendije, ki jih razpisujejo nekatere občine za izobraževanje v tujini ali Sloveniji. Pogoje za pridobitev, višino štipendije in merila za pridobitev določi posamezna občina, ki razpisuje štipendije. Nekatere občine štipendije razpisujejo v okviru enotnih regijskih štipendijskih shem. Za informacije glede razpisov o</w:t>
      </w:r>
      <w:bookmarkStart w:id="0" w:name="_GoBack"/>
      <w:bookmarkEnd w:id="0"/>
      <w:r>
        <w:t>bčinskih štipendij se obrnite neposredno na svojo občino.</w:t>
      </w:r>
    </w:p>
    <w:sectPr w:rsidR="005252BB" w:rsidRPr="00C0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9"/>
    <w:rsid w:val="005252BB"/>
    <w:rsid w:val="007E5BA2"/>
    <w:rsid w:val="00A84889"/>
    <w:rsid w:val="00C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E8D518-B10E-4058-BF2C-5972DC1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Arnes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Marčetič</cp:lastModifiedBy>
  <cp:revision>3</cp:revision>
  <dcterms:created xsi:type="dcterms:W3CDTF">2021-01-20T08:38:00Z</dcterms:created>
  <dcterms:modified xsi:type="dcterms:W3CDTF">2024-02-05T08:58:00Z</dcterms:modified>
</cp:coreProperties>
</file>